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BD35F1" w14:textId="77777777" w:rsidR="004B1742" w:rsidRPr="004B1742" w:rsidRDefault="004B1742" w:rsidP="004B1742">
      <w:r w:rsidRPr="004B1742">
        <w:rPr>
          <w:b/>
          <w:bCs/>
        </w:rPr>
        <w:t xml:space="preserve">Algemene voorwaarden </w:t>
      </w:r>
      <w:proofErr w:type="spellStart"/>
      <w:r w:rsidRPr="004B1742">
        <w:rPr>
          <w:b/>
          <w:bCs/>
        </w:rPr>
        <w:t>MaKi</w:t>
      </w:r>
      <w:proofErr w:type="spellEnd"/>
      <w:r w:rsidRPr="004B1742">
        <w:rPr>
          <w:b/>
          <w:bCs/>
        </w:rPr>
        <w:t xml:space="preserve"> Beheer &amp; Advies</w:t>
      </w:r>
    </w:p>
    <w:p w14:paraId="2FCAFE06" w14:textId="77777777" w:rsidR="004B1742" w:rsidRPr="004B1742" w:rsidRDefault="004B1742" w:rsidP="004B1742">
      <w:r w:rsidRPr="004B1742">
        <w:rPr>
          <w:b/>
          <w:bCs/>
        </w:rPr>
        <w:t>Artikel 1 Algemene bepalingen</w:t>
      </w:r>
    </w:p>
    <w:p w14:paraId="197FEAC0" w14:textId="77777777" w:rsidR="004B1742" w:rsidRPr="004B1742" w:rsidRDefault="004B1742" w:rsidP="004B1742">
      <w:r w:rsidRPr="004B1742">
        <w:t xml:space="preserve">1.1. Deze algemene voorwaarden zijn van toepassing op alle diensten en activiteiten van </w:t>
      </w:r>
      <w:proofErr w:type="spellStart"/>
      <w:r w:rsidRPr="004B1742">
        <w:t>MaKi</w:t>
      </w:r>
      <w:proofErr w:type="spellEnd"/>
      <w:r w:rsidRPr="004B1742">
        <w:t xml:space="preserve"> Beheer &amp; Advies, inclusief maar niet beperkt tot aanbiedingen, overeenkomsten, en leveringen van goederen of diensten aan onze opdrachtgevers.</w:t>
      </w:r>
    </w:p>
    <w:p w14:paraId="5B5D8591" w14:textId="77777777" w:rsidR="004B1742" w:rsidRPr="004B1742" w:rsidRDefault="004B1742" w:rsidP="004B1742">
      <w:r w:rsidRPr="004B1742">
        <w:t xml:space="preserve">1.2. Deze algemene voorwaarden zijn van toepassing op alles wat </w:t>
      </w:r>
      <w:proofErr w:type="spellStart"/>
      <w:r w:rsidRPr="004B1742">
        <w:t>MaKi</w:t>
      </w:r>
      <w:proofErr w:type="spellEnd"/>
      <w:r w:rsidRPr="004B1742">
        <w:t xml:space="preserve"> Beheer &amp; Advies doet, inclusief maar niet beperkt tot aanbiedingen en overeenkomsten tussen </w:t>
      </w:r>
      <w:proofErr w:type="spellStart"/>
      <w:r w:rsidRPr="004B1742">
        <w:t>MaKi</w:t>
      </w:r>
      <w:proofErr w:type="spellEnd"/>
      <w:r w:rsidRPr="004B1742">
        <w:t xml:space="preserve"> Beheer &amp; Advies en de opdrachtgever, die hierna "Opdrachtgever" wordt genoemd.</w:t>
      </w:r>
    </w:p>
    <w:p w14:paraId="2DD9DFE6" w14:textId="77777777" w:rsidR="004B1742" w:rsidRPr="004B1742" w:rsidRDefault="004B1742" w:rsidP="004B1742">
      <w:r w:rsidRPr="004B1742">
        <w:t xml:space="preserve">1.3. Afwijkingen van deze algemene voorwaarden zijn alleen geldig indien deze schriftelijk en uitdrukkelijk tussen </w:t>
      </w:r>
      <w:proofErr w:type="spellStart"/>
      <w:r w:rsidRPr="004B1742">
        <w:t>MaKi</w:t>
      </w:r>
      <w:proofErr w:type="spellEnd"/>
      <w:r w:rsidRPr="004B1742">
        <w:t xml:space="preserve"> Beheer &amp; Advies en de Opdrachtgever zijn overeengekomen.</w:t>
      </w:r>
    </w:p>
    <w:p w14:paraId="1A6F3454" w14:textId="77777777" w:rsidR="004B1742" w:rsidRPr="004B1742" w:rsidRDefault="004B1742" w:rsidP="004B1742">
      <w:r w:rsidRPr="004B1742">
        <w:t xml:space="preserve">1.4. </w:t>
      </w:r>
      <w:proofErr w:type="spellStart"/>
      <w:r w:rsidRPr="004B1742">
        <w:t>MaKi</w:t>
      </w:r>
      <w:proofErr w:type="spellEnd"/>
      <w:r w:rsidRPr="004B1742">
        <w:t xml:space="preserve"> Beheer &amp; Advies wijst eventuele inkoop- of andere voorwaarden van de Opdrachtgever uitdrukkelijk af.</w:t>
      </w:r>
    </w:p>
    <w:p w14:paraId="37372FB7" w14:textId="77777777" w:rsidR="004B1742" w:rsidRPr="004B1742" w:rsidRDefault="004B1742" w:rsidP="004B1742">
      <w:r w:rsidRPr="004B1742">
        <w:t>1.5. Indien één of meer bepalingen van deze algemene voorwaarden ongeldig, nietig of vernietigbaar zijn, blijven de overige bepalingen van kracht. De ongeldige, nietige of vernietigde bepalingen zullen worden vervangen door nieuwe bepalingen die zoveel mogelijk overeenkomen met de bedoeling van de oorspronkelijke bepaling.</w:t>
      </w:r>
    </w:p>
    <w:p w14:paraId="5B2E57F8" w14:textId="77777777" w:rsidR="004B1742" w:rsidRPr="004B1742" w:rsidRDefault="004B1742" w:rsidP="004B1742">
      <w:r w:rsidRPr="004B1742">
        <w:t xml:space="preserve">1.6. Het feit dat </w:t>
      </w:r>
      <w:proofErr w:type="spellStart"/>
      <w:r w:rsidRPr="004B1742">
        <w:t>MaKi</w:t>
      </w:r>
      <w:proofErr w:type="spellEnd"/>
      <w:r w:rsidRPr="004B1742">
        <w:t xml:space="preserve"> Beheer &amp; Advies op enig moment geen nakoming van één of meer bepalingen uit de overeenkomst of deze algemene voorwaarden eist, doet geen afbreuk aan het recht van </w:t>
      </w:r>
      <w:proofErr w:type="spellStart"/>
      <w:r w:rsidRPr="004B1742">
        <w:t>MaKi</w:t>
      </w:r>
      <w:proofErr w:type="spellEnd"/>
      <w:r w:rsidRPr="004B1742">
        <w:t xml:space="preserve"> Beheer &amp; Advies om op een later moment alsnog nakoming van de Opdrachtgever te eisen.</w:t>
      </w:r>
    </w:p>
    <w:p w14:paraId="1BF1B2CB" w14:textId="77777777" w:rsidR="004B1742" w:rsidRPr="004B1742" w:rsidRDefault="004B1742" w:rsidP="004B1742">
      <w:r w:rsidRPr="004B1742">
        <w:t xml:space="preserve">1.7. Deze algemene voorwaarden zijn niet van toepassing als </w:t>
      </w:r>
      <w:proofErr w:type="spellStart"/>
      <w:r w:rsidRPr="004B1742">
        <w:t>MaKi</w:t>
      </w:r>
      <w:proofErr w:type="spellEnd"/>
      <w:r w:rsidRPr="004B1742">
        <w:t xml:space="preserve"> Beheer &amp; Advies en de Opdrachtgever in de overeenkomst uitdrukkelijk van deze voorwaarden zijn afgeweken.</w:t>
      </w:r>
    </w:p>
    <w:p w14:paraId="2264C63A" w14:textId="77777777" w:rsidR="004B1742" w:rsidRPr="004B1742" w:rsidRDefault="004B1742" w:rsidP="004B1742">
      <w:r w:rsidRPr="004B1742">
        <w:pict w14:anchorId="3AB18DB3">
          <v:rect id="_x0000_i1079" style="width:0;height:1.5pt" o:hralign="center" o:hrstd="t" o:hr="t" fillcolor="#a0a0a0" stroked="f"/>
        </w:pict>
      </w:r>
    </w:p>
    <w:p w14:paraId="0F15668E" w14:textId="77777777" w:rsidR="004B1742" w:rsidRPr="004B1742" w:rsidRDefault="004B1742" w:rsidP="004B1742">
      <w:r w:rsidRPr="004B1742">
        <w:rPr>
          <w:b/>
          <w:bCs/>
        </w:rPr>
        <w:t>Artikel 2 Aanbiedingen, totstandkoming en wijziging overeenkomst</w:t>
      </w:r>
    </w:p>
    <w:p w14:paraId="430C1400" w14:textId="77777777" w:rsidR="004B1742" w:rsidRPr="004B1742" w:rsidRDefault="004B1742" w:rsidP="004B1742">
      <w:r w:rsidRPr="004B1742">
        <w:t xml:space="preserve">2.1. Alle aanbiedingen van </w:t>
      </w:r>
      <w:proofErr w:type="spellStart"/>
      <w:r w:rsidRPr="004B1742">
        <w:t>MaKi</w:t>
      </w:r>
      <w:proofErr w:type="spellEnd"/>
      <w:r w:rsidRPr="004B1742">
        <w:t xml:space="preserve"> Beheer &amp; Advies zijn vrijblijvend, tenzij uitdrukkelijk anders vermeld in het aanbod.</w:t>
      </w:r>
    </w:p>
    <w:p w14:paraId="4168299A" w14:textId="77777777" w:rsidR="004B1742" w:rsidRPr="004B1742" w:rsidRDefault="004B1742" w:rsidP="004B1742">
      <w:r w:rsidRPr="004B1742">
        <w:t xml:space="preserve">2.2. Een overeenkomst komt alleen tot stand wanneer </w:t>
      </w:r>
      <w:proofErr w:type="spellStart"/>
      <w:r w:rsidRPr="004B1742">
        <w:t>MaKi</w:t>
      </w:r>
      <w:proofErr w:type="spellEnd"/>
      <w:r w:rsidRPr="004B1742">
        <w:t xml:space="preserve"> Beheer &amp; Advies en de Opdrachtgever schriftelijk overeenstemming hebben bereikt.</w:t>
      </w:r>
    </w:p>
    <w:p w14:paraId="5410DE79" w14:textId="77777777" w:rsidR="004B1742" w:rsidRPr="004B1742" w:rsidRDefault="004B1742" w:rsidP="004B1742">
      <w:r w:rsidRPr="004B1742">
        <w:t xml:space="preserve">2.3. Na totstandkoming van een overeenkomst kunnen wijzigingen alleen worden doorgevoerd indien </w:t>
      </w:r>
      <w:proofErr w:type="spellStart"/>
      <w:r w:rsidRPr="004B1742">
        <w:t>MaKi</w:t>
      </w:r>
      <w:proofErr w:type="spellEnd"/>
      <w:r w:rsidRPr="004B1742">
        <w:t xml:space="preserve"> Beheer &amp; Advies en de Opdrachtgever schriftelijk akkoord gaan met de wijziging. Dit geldt bijvoorbeeld voor wijzigingen in de hoeveelheid of prijs van de geleverde producten of diensten.</w:t>
      </w:r>
    </w:p>
    <w:p w14:paraId="2633A685" w14:textId="77777777" w:rsidR="004B1742" w:rsidRPr="004B1742" w:rsidRDefault="004B1742" w:rsidP="004B1742">
      <w:r w:rsidRPr="004B1742">
        <w:pict w14:anchorId="4895DB14">
          <v:rect id="_x0000_i1080" style="width:0;height:1.5pt" o:hralign="center" o:hrstd="t" o:hr="t" fillcolor="#a0a0a0" stroked="f"/>
        </w:pict>
      </w:r>
    </w:p>
    <w:p w14:paraId="2687F8A3" w14:textId="77777777" w:rsidR="004B1742" w:rsidRPr="004B1742" w:rsidRDefault="004B1742" w:rsidP="004B1742">
      <w:r w:rsidRPr="004B1742">
        <w:rPr>
          <w:b/>
          <w:bCs/>
        </w:rPr>
        <w:t>Artikel 3 Prijzen en betaling</w:t>
      </w:r>
    </w:p>
    <w:p w14:paraId="495A4128" w14:textId="77777777" w:rsidR="004B1742" w:rsidRPr="004B1742" w:rsidRDefault="004B1742" w:rsidP="004B1742">
      <w:r w:rsidRPr="004B1742">
        <w:t xml:space="preserve">3.1. Alle prijzen die </w:t>
      </w:r>
      <w:proofErr w:type="spellStart"/>
      <w:r w:rsidRPr="004B1742">
        <w:t>MaKi</w:t>
      </w:r>
      <w:proofErr w:type="spellEnd"/>
      <w:r w:rsidRPr="004B1742">
        <w:t xml:space="preserve"> Beheer &amp; Advies opgeeft zijn exclusief btw en andere overheidsheffingen, tenzij uitdrukkelijk anders vermeld. Betalingen dienen inclusief btw en/of andere heffingen te worden gedaan.</w:t>
      </w:r>
    </w:p>
    <w:p w14:paraId="2682815C" w14:textId="77777777" w:rsidR="004B1742" w:rsidRPr="004B1742" w:rsidRDefault="004B1742" w:rsidP="004B1742">
      <w:r w:rsidRPr="004B1742">
        <w:t>3.2. De opgegeven prijzen gelden alleen voor de in de overeenkomst genoemde goederen, diensten en werken. Eventuele aanvullende goederen, werken en/of diensten worden afzonderlijk in rekening gebracht tegen de geldende prijzen op het moment van levering of dienstverlening.</w:t>
      </w:r>
    </w:p>
    <w:p w14:paraId="77A97A7D" w14:textId="77777777" w:rsidR="004B1742" w:rsidRPr="004B1742" w:rsidRDefault="004B1742" w:rsidP="004B1742">
      <w:r w:rsidRPr="004B1742">
        <w:lastRenderedPageBreak/>
        <w:t xml:space="preserve">3.3. De prijzen zijn gebaseerd op de ten tijde van de aanbieding geldende inkoopprijzen, belastingen en andere factoren. Indien na het sluiten van de overeenkomst een wijziging in deze factoren plaatsvindt, is </w:t>
      </w:r>
      <w:proofErr w:type="spellStart"/>
      <w:r w:rsidRPr="004B1742">
        <w:t>MaKi</w:t>
      </w:r>
      <w:proofErr w:type="spellEnd"/>
      <w:r w:rsidRPr="004B1742">
        <w:t xml:space="preserve"> Beheer &amp; Advies gerechtigd de prijs te wijzigen.</w:t>
      </w:r>
    </w:p>
    <w:p w14:paraId="3BCD05F8" w14:textId="77777777" w:rsidR="004B1742" w:rsidRPr="004B1742" w:rsidRDefault="004B1742" w:rsidP="004B1742">
      <w:r w:rsidRPr="004B1742">
        <w:t>3.4. Betalingen dienen te worden verricht overeenkomstig de op de factuur vermelde voorwaarden. Indien geen specifieke voorwaarden zijn overeengekomen, dient de Opdrachtgever binnen 14 dagen na de factuurdatum te betalen.</w:t>
      </w:r>
    </w:p>
    <w:p w14:paraId="436ADEF9" w14:textId="77777777" w:rsidR="004B1742" w:rsidRPr="004B1742" w:rsidRDefault="004B1742" w:rsidP="004B1742">
      <w:r w:rsidRPr="004B1742">
        <w:t>3.5. Indien de Opdrachtgever niet binnen de afgesproken termijn betaalt, is de Opdrachtgever van rechtswege in verzuim. Over het openstaande bedrag is de Opdrachtgever rente verschuldigd conform de wettelijke rente, onverminderd andere verplichtingen.</w:t>
      </w:r>
    </w:p>
    <w:p w14:paraId="75F8D52A" w14:textId="77777777" w:rsidR="004B1742" w:rsidRPr="004B1742" w:rsidRDefault="004B1742" w:rsidP="004B1742">
      <w:r w:rsidRPr="004B1742">
        <w:t>3.6. Kosten voor invordering, zowel gerechtelijk als buitengerechtelijk, komen voor rekening van de Opdrachtgever, met een minimum van €250,-.</w:t>
      </w:r>
    </w:p>
    <w:p w14:paraId="66169CDF" w14:textId="77777777" w:rsidR="004B1742" w:rsidRPr="004B1742" w:rsidRDefault="004B1742" w:rsidP="004B1742">
      <w:r w:rsidRPr="004B1742">
        <w:t>3.7. Betalingen door de Opdrachtgever worden eerst verrekend met verschuldigde rente en kosten, en vervolgens met de oudste openstaande facturen.</w:t>
      </w:r>
    </w:p>
    <w:p w14:paraId="0C8D1784" w14:textId="77777777" w:rsidR="004B1742" w:rsidRPr="004B1742" w:rsidRDefault="004B1742" w:rsidP="004B1742">
      <w:r w:rsidRPr="004B1742">
        <w:pict w14:anchorId="380259F2">
          <v:rect id="_x0000_i1081" style="width:0;height:1.5pt" o:hralign="center" o:hrstd="t" o:hr="t" fillcolor="#a0a0a0" stroked="f"/>
        </w:pict>
      </w:r>
    </w:p>
    <w:p w14:paraId="1BCBEA23" w14:textId="77777777" w:rsidR="004B1742" w:rsidRPr="004B1742" w:rsidRDefault="004B1742" w:rsidP="004B1742">
      <w:r w:rsidRPr="004B1742">
        <w:rPr>
          <w:b/>
          <w:bCs/>
        </w:rPr>
        <w:t>Artikel 4 Reclamatie</w:t>
      </w:r>
    </w:p>
    <w:p w14:paraId="78E2099E" w14:textId="77777777" w:rsidR="004B1742" w:rsidRPr="004B1742" w:rsidRDefault="004B1742" w:rsidP="004B1742">
      <w:r w:rsidRPr="004B1742">
        <w:t>4.1. Bezwaar tegen een factuur dient door de Opdrachtgever binnen 8 dagen na factuurdatum schriftelijk te worden ingediend. Indien de Opdrachtgever niet tijdig reclameert, vervalt het recht op correctie van de factuur.</w:t>
      </w:r>
    </w:p>
    <w:p w14:paraId="1297E87D" w14:textId="77777777" w:rsidR="004B1742" w:rsidRPr="004B1742" w:rsidRDefault="004B1742" w:rsidP="004B1742">
      <w:r w:rsidRPr="004B1742">
        <w:t>4.2. Een ingediende reclamatie schort de betalingsverplichting van de Opdrachtgever niet op. De Opdrachtgever dient de factuur ondanks het bezwaar binnen de afgesproken termijn te betalen.</w:t>
      </w:r>
    </w:p>
    <w:p w14:paraId="68BEC113" w14:textId="77777777" w:rsidR="004B1742" w:rsidRPr="004B1742" w:rsidRDefault="004B1742" w:rsidP="004B1742">
      <w:r w:rsidRPr="004B1742">
        <w:t>4.3. Het is de verantwoordelijkheid van de Opdrachtgever om bij ontvangst van de goederen, diensten of werken deze direct te onderzoeken op zichtbare gebreken. Zichtbare gebreken dienen binnen 8 dagen na ontvangst schriftelijk te worden gemeld.</w:t>
      </w:r>
    </w:p>
    <w:p w14:paraId="7901E28C" w14:textId="77777777" w:rsidR="004B1742" w:rsidRPr="004B1742" w:rsidRDefault="004B1742" w:rsidP="004B1742">
      <w:r w:rsidRPr="004B1742">
        <w:t xml:space="preserve">4.4. Bij een reclamatie rust de bewijslast bij de Opdrachtgever om aan te tonen dat het geleverde niet voldoet aan de overeenkomst. Indien de reclamatie gegrond is, zal </w:t>
      </w:r>
      <w:proofErr w:type="spellStart"/>
      <w:r w:rsidRPr="004B1742">
        <w:t>MaKi</w:t>
      </w:r>
      <w:proofErr w:type="spellEnd"/>
      <w:r w:rsidRPr="004B1742">
        <w:t xml:space="preserve"> Beheer &amp; Advies het geleverde herstellen of vervangen.</w:t>
      </w:r>
    </w:p>
    <w:p w14:paraId="585CFD3C" w14:textId="77777777" w:rsidR="004B1742" w:rsidRPr="004B1742" w:rsidRDefault="004B1742" w:rsidP="004B1742">
      <w:r w:rsidRPr="004B1742">
        <w:t>4.5. Reclamaties dienen binnen een redelijke termijn na ontdekking van het gebrek te worden ingediend. Een termijn van 2 maanden na ontdekking wordt als redelijk beschouwd. Reclamaties na deze termijn worden niet meer in behandeling genomen.</w:t>
      </w:r>
    </w:p>
    <w:p w14:paraId="026BC1B0" w14:textId="77777777" w:rsidR="004B1742" w:rsidRPr="004B1742" w:rsidRDefault="004B1742" w:rsidP="004B1742">
      <w:r w:rsidRPr="004B1742">
        <w:pict w14:anchorId="4D415DEC">
          <v:rect id="_x0000_i1082" style="width:0;height:1.5pt" o:hralign="center" o:hrstd="t" o:hr="t" fillcolor="#a0a0a0" stroked="f"/>
        </w:pict>
      </w:r>
    </w:p>
    <w:p w14:paraId="7AF23D13" w14:textId="77777777" w:rsidR="004B1742" w:rsidRPr="004B1742" w:rsidRDefault="004B1742" w:rsidP="004B1742">
      <w:r w:rsidRPr="004B1742">
        <w:rPr>
          <w:b/>
          <w:bCs/>
        </w:rPr>
        <w:t>Artikel 5 Ontbinding en opzegging</w:t>
      </w:r>
    </w:p>
    <w:p w14:paraId="3A1DEE54" w14:textId="77777777" w:rsidR="004B1742" w:rsidRPr="004B1742" w:rsidRDefault="004B1742" w:rsidP="004B1742">
      <w:r w:rsidRPr="004B1742">
        <w:t xml:space="preserve">5.1. </w:t>
      </w:r>
      <w:proofErr w:type="spellStart"/>
      <w:r w:rsidRPr="004B1742">
        <w:t>MaKi</w:t>
      </w:r>
      <w:proofErr w:type="spellEnd"/>
      <w:r w:rsidRPr="004B1742">
        <w:t xml:space="preserve"> Beheer &amp; Advies kan de overeenkomst, zonder schadevergoeding, met onmiddellijke ingang schriftelijk ontbinden, zonder rechterlijke tussenkomst, indien:</w:t>
      </w:r>
    </w:p>
    <w:p w14:paraId="294CD0A1" w14:textId="77777777" w:rsidR="004B1742" w:rsidRPr="004B1742" w:rsidRDefault="004B1742" w:rsidP="004B1742">
      <w:r w:rsidRPr="004B1742">
        <w:t>a. De Opdrachtgever surseance van betaling of faillissement aanvraagt, failliet wordt verklaard of een akkoord buiten faillissement aanbiedt, of indien beslag wordt gelegd op een deel van het vermogen van de Opdrachtgever;</w:t>
      </w:r>
    </w:p>
    <w:p w14:paraId="02EC683D" w14:textId="77777777" w:rsidR="004B1742" w:rsidRPr="004B1742" w:rsidRDefault="004B1742" w:rsidP="004B1742">
      <w:r w:rsidRPr="004B1742">
        <w:t>b. De Opdrachtgever onder bewind of curatele wordt gesteld;</w:t>
      </w:r>
    </w:p>
    <w:p w14:paraId="4267A508" w14:textId="77777777" w:rsidR="004B1742" w:rsidRPr="004B1742" w:rsidRDefault="004B1742" w:rsidP="004B1742">
      <w:r w:rsidRPr="004B1742">
        <w:t>c. De Opdrachtgever in een schuldsaneringsregeling komt;</w:t>
      </w:r>
    </w:p>
    <w:p w14:paraId="1D32F894" w14:textId="77777777" w:rsidR="004B1742" w:rsidRPr="004B1742" w:rsidRDefault="004B1742" w:rsidP="004B1742">
      <w:r w:rsidRPr="004B1742">
        <w:lastRenderedPageBreak/>
        <w:t>d. De Opdrachtgever haar activiteiten staakt, haar rechtspersoonlijkheid verliest of het bedrijf overdragen of fuseert;</w:t>
      </w:r>
    </w:p>
    <w:p w14:paraId="477719FC" w14:textId="77777777" w:rsidR="004B1742" w:rsidRPr="004B1742" w:rsidRDefault="004B1742" w:rsidP="004B1742">
      <w:r w:rsidRPr="004B1742">
        <w:t>e. De Opdrachtgever niet, niet tijdig of niet behoorlijk voldoet aan haar verplichtingen uit de overeenkomst.</w:t>
      </w:r>
    </w:p>
    <w:p w14:paraId="3F2CB8AE" w14:textId="77777777" w:rsidR="004B1742" w:rsidRPr="004B1742" w:rsidRDefault="004B1742" w:rsidP="004B1742">
      <w:r w:rsidRPr="004B1742">
        <w:t xml:space="preserve">5.2. Bij ontbinding worden alle vorderingen onmiddellijk opeisbaar. Dit doet niets af aan de overige rechten van </w:t>
      </w:r>
      <w:proofErr w:type="spellStart"/>
      <w:r w:rsidRPr="004B1742">
        <w:t>MaKi</w:t>
      </w:r>
      <w:proofErr w:type="spellEnd"/>
      <w:r w:rsidRPr="004B1742">
        <w:t xml:space="preserve"> Beheer &amp; Advies, zoals het recht op schadevergoeding.</w:t>
      </w:r>
    </w:p>
    <w:p w14:paraId="31B5C6C6" w14:textId="77777777" w:rsidR="004B1742" w:rsidRPr="004B1742" w:rsidRDefault="004B1742" w:rsidP="004B1742">
      <w:r w:rsidRPr="004B1742">
        <w:t xml:space="preserve">5.3. Indien de overeenkomst geen specifieke einddatum heeft, kan deze door beide partijen schriftelijk worden opgezegd, met opgave van redenen en na overleg. Indien geen opzegtermijn is overeengekomen, geldt een redelijke termijn. </w:t>
      </w:r>
      <w:proofErr w:type="spellStart"/>
      <w:r w:rsidRPr="004B1742">
        <w:t>MaKi</w:t>
      </w:r>
      <w:proofErr w:type="spellEnd"/>
      <w:r w:rsidRPr="004B1742">
        <w:t xml:space="preserve"> Beheer &amp; Advies is bij opzegging niet gehouden tot schadevergoeding.</w:t>
      </w:r>
    </w:p>
    <w:p w14:paraId="2597726C" w14:textId="77777777" w:rsidR="004B1742" w:rsidRPr="004B1742" w:rsidRDefault="004B1742" w:rsidP="004B1742">
      <w:r w:rsidRPr="004B1742">
        <w:pict w14:anchorId="5FBD0BBC">
          <v:rect id="_x0000_i1083" style="width:0;height:1.5pt" o:hralign="center" o:hrstd="t" o:hr="t" fillcolor="#a0a0a0" stroked="f"/>
        </w:pict>
      </w:r>
    </w:p>
    <w:p w14:paraId="3E0D6091" w14:textId="77777777" w:rsidR="004B1742" w:rsidRPr="004B1742" w:rsidRDefault="004B1742" w:rsidP="004B1742">
      <w:r w:rsidRPr="004B1742">
        <w:rPr>
          <w:b/>
          <w:bCs/>
        </w:rPr>
        <w:t>Artikel 6 Beëindiging of opschorting van de overeenkomst</w:t>
      </w:r>
    </w:p>
    <w:p w14:paraId="223E7185" w14:textId="77777777" w:rsidR="004B1742" w:rsidRPr="004B1742" w:rsidRDefault="004B1742" w:rsidP="004B1742">
      <w:r w:rsidRPr="004B1742">
        <w:t xml:space="preserve">6.1. Bij overmacht heeft </w:t>
      </w:r>
      <w:proofErr w:type="spellStart"/>
      <w:r w:rsidRPr="004B1742">
        <w:t>MaKi</w:t>
      </w:r>
      <w:proofErr w:type="spellEnd"/>
      <w:r w:rsidRPr="004B1742">
        <w:t xml:space="preserve"> Beheer &amp; Advies het recht de overeenkomst geheel of gedeeltelijk te beëindigen of tijdelijk op te schorten, zonder verplichting tot schadevergoeding.</w:t>
      </w:r>
    </w:p>
    <w:p w14:paraId="5095C2CC" w14:textId="77777777" w:rsidR="004B1742" w:rsidRPr="004B1742" w:rsidRDefault="004B1742" w:rsidP="004B1742">
      <w:r w:rsidRPr="004B1742">
        <w:t xml:space="preserve">6.2. Onder overmacht wordt verstaan iedere omstandigheid die de nakoming van de overeenkomst belemmert en die niet aan </w:t>
      </w:r>
      <w:proofErr w:type="spellStart"/>
      <w:r w:rsidRPr="004B1742">
        <w:t>MaKi</w:t>
      </w:r>
      <w:proofErr w:type="spellEnd"/>
      <w:r w:rsidRPr="004B1742">
        <w:t xml:space="preserve"> Beheer &amp; Advies is toe te rekenen, zoals stakingen, ziekte, bedrijfsstoringen, maatregelen van overheidswege of vervoersstoringen, zowel bij </w:t>
      </w:r>
      <w:proofErr w:type="spellStart"/>
      <w:r w:rsidRPr="004B1742">
        <w:t>MaKi</w:t>
      </w:r>
      <w:proofErr w:type="spellEnd"/>
      <w:r w:rsidRPr="004B1742">
        <w:t xml:space="preserve"> Beheer &amp; Advies als bij haar leveranciers.</w:t>
      </w:r>
    </w:p>
    <w:p w14:paraId="1C5EF0E4" w14:textId="77777777" w:rsidR="004B1742" w:rsidRPr="004B1742" w:rsidRDefault="004B1742" w:rsidP="004B1742">
      <w:r w:rsidRPr="004B1742">
        <w:t xml:space="preserve">6.3. Indien </w:t>
      </w:r>
      <w:proofErr w:type="spellStart"/>
      <w:r w:rsidRPr="004B1742">
        <w:t>MaKi</w:t>
      </w:r>
      <w:proofErr w:type="spellEnd"/>
      <w:r w:rsidRPr="004B1742">
        <w:t xml:space="preserve"> Beheer &amp; Advies gedeeltelijk aan haar verplichtingen heeft voldaan of door overmacht slechts gedeeltelijk kan voldoen, heeft </w:t>
      </w:r>
      <w:proofErr w:type="spellStart"/>
      <w:r w:rsidRPr="004B1742">
        <w:t>MaKi</w:t>
      </w:r>
      <w:proofErr w:type="spellEnd"/>
      <w:r w:rsidRPr="004B1742">
        <w:t xml:space="preserve"> Beheer &amp; Advies het recht het reeds geleverde afzonderlijk te factureren. De Opdrachtgever is verplicht deze factuur te voldoen alsof het een afzonderlijke overeenkomst betreft.</w:t>
      </w:r>
    </w:p>
    <w:p w14:paraId="014C1A12" w14:textId="77777777" w:rsidR="004B1742" w:rsidRPr="004B1742" w:rsidRDefault="004B1742" w:rsidP="004B1742">
      <w:r w:rsidRPr="004B1742">
        <w:t xml:space="preserve">6.4. </w:t>
      </w:r>
      <w:proofErr w:type="spellStart"/>
      <w:r w:rsidRPr="004B1742">
        <w:t>MaKi</w:t>
      </w:r>
      <w:proofErr w:type="spellEnd"/>
      <w:r w:rsidRPr="004B1742">
        <w:t xml:space="preserve"> Beheer &amp; Advies kan zich op overmacht beroepen, zelfs als de oorzaak van de overmacht zich pas voordoet nadat </w:t>
      </w:r>
      <w:proofErr w:type="spellStart"/>
      <w:r w:rsidRPr="004B1742">
        <w:t>MaKi</w:t>
      </w:r>
      <w:proofErr w:type="spellEnd"/>
      <w:r w:rsidRPr="004B1742">
        <w:t xml:space="preserve"> Beheer &amp; Advies aan haar verplichtingen had moeten voldoen.</w:t>
      </w:r>
    </w:p>
    <w:p w14:paraId="5F90E3B4" w14:textId="77777777" w:rsidR="004B1742" w:rsidRPr="004B1742" w:rsidRDefault="004B1742" w:rsidP="004B1742">
      <w:r w:rsidRPr="004B1742">
        <w:pict w14:anchorId="727825CD">
          <v:rect id="_x0000_i1084" style="width:0;height:1.5pt" o:hralign="center" o:hrstd="t" o:hr="t" fillcolor="#a0a0a0" stroked="f"/>
        </w:pict>
      </w:r>
    </w:p>
    <w:p w14:paraId="547C4EF3" w14:textId="77777777" w:rsidR="004B1742" w:rsidRPr="004B1742" w:rsidRDefault="004B1742" w:rsidP="004B1742">
      <w:r w:rsidRPr="004B1742">
        <w:rPr>
          <w:b/>
          <w:bCs/>
        </w:rPr>
        <w:t>Artikel 7 Aansprakelijkheid</w:t>
      </w:r>
    </w:p>
    <w:p w14:paraId="3FEDAE6C" w14:textId="77777777" w:rsidR="004B1742" w:rsidRPr="004B1742" w:rsidRDefault="004B1742" w:rsidP="004B1742">
      <w:r w:rsidRPr="004B1742">
        <w:t xml:space="preserve">7.1. </w:t>
      </w:r>
      <w:proofErr w:type="spellStart"/>
      <w:r w:rsidRPr="004B1742">
        <w:t>MaKi</w:t>
      </w:r>
      <w:proofErr w:type="spellEnd"/>
      <w:r w:rsidRPr="004B1742">
        <w:t xml:space="preserve"> Beheer &amp; Advies is slechts aansprakelijk voor schade zoals beschreven in dit artikel.</w:t>
      </w:r>
    </w:p>
    <w:p w14:paraId="1C493F87" w14:textId="77777777" w:rsidR="004B1742" w:rsidRPr="004B1742" w:rsidRDefault="004B1742" w:rsidP="004B1742">
      <w:r w:rsidRPr="004B1742">
        <w:t xml:space="preserve">7.2. </w:t>
      </w:r>
      <w:proofErr w:type="spellStart"/>
      <w:r w:rsidRPr="004B1742">
        <w:t>MaKi</w:t>
      </w:r>
      <w:proofErr w:type="spellEnd"/>
      <w:r w:rsidRPr="004B1742">
        <w:t xml:space="preserve"> Beheer &amp; Advies is niet aansprakelijk voor indirecte schade, zoals gevolgschade, gederfde winst, gemiste besparingen of schade door bedrijfsstagnatie.</w:t>
      </w:r>
    </w:p>
    <w:p w14:paraId="4116CCCC" w14:textId="77777777" w:rsidR="004B1742" w:rsidRPr="004B1742" w:rsidRDefault="004B1742" w:rsidP="004B1742">
      <w:r w:rsidRPr="004B1742">
        <w:t xml:space="preserve">7.3. </w:t>
      </w:r>
      <w:proofErr w:type="spellStart"/>
      <w:r w:rsidRPr="004B1742">
        <w:t>MaKi</w:t>
      </w:r>
      <w:proofErr w:type="spellEnd"/>
      <w:r w:rsidRPr="004B1742">
        <w:t xml:space="preserve"> Beheer &amp; Advies is alleen aansprakelijk voor directe schade die voortvloeit uit een toerekenbare tekortkoming in de overeenkomst of uit onrechtmatige daad, tot maximaal het bedrag dat de Opdrachtgever in het kader van de overeenkomst heeft betaald of zal betalen, met een maximum van €50.000,-.</w:t>
      </w:r>
    </w:p>
    <w:p w14:paraId="22BB9523" w14:textId="77777777" w:rsidR="004B1742" w:rsidRPr="004B1742" w:rsidRDefault="004B1742" w:rsidP="004B1742">
      <w:r w:rsidRPr="004B1742">
        <w:t xml:space="preserve">7.4. De aansprakelijkheid ontstaat alleen als de Opdrachtgever </w:t>
      </w:r>
      <w:proofErr w:type="spellStart"/>
      <w:r w:rsidRPr="004B1742">
        <w:t>MaKi</w:t>
      </w:r>
      <w:proofErr w:type="spellEnd"/>
      <w:r w:rsidRPr="004B1742">
        <w:t xml:space="preserve"> Beheer &amp; Advies schriftelijk in gebreke heeft gesteld en een redelijke termijn heeft gesteld voor herstel.</w:t>
      </w:r>
    </w:p>
    <w:p w14:paraId="11553031" w14:textId="77777777" w:rsidR="004B1742" w:rsidRPr="004B1742" w:rsidRDefault="004B1742" w:rsidP="004B1742">
      <w:r w:rsidRPr="004B1742">
        <w:t xml:space="preserve">7.5. </w:t>
      </w:r>
      <w:proofErr w:type="spellStart"/>
      <w:r w:rsidRPr="004B1742">
        <w:t>MaKi</w:t>
      </w:r>
      <w:proofErr w:type="spellEnd"/>
      <w:r w:rsidRPr="004B1742">
        <w:t xml:space="preserve"> Beheer &amp; Advies is niet aansprakelijk als de tekortkoming het gevolg is van overmacht.</w:t>
      </w:r>
    </w:p>
    <w:p w14:paraId="0C267E6D" w14:textId="77777777" w:rsidR="004B1742" w:rsidRPr="004B1742" w:rsidRDefault="004B1742" w:rsidP="004B1742">
      <w:r w:rsidRPr="004B1742">
        <w:t xml:space="preserve">7.6. De beperkingen van aansprakelijkheid gelden niet in gevallen van opzet of grove schuld van </w:t>
      </w:r>
      <w:proofErr w:type="spellStart"/>
      <w:r w:rsidRPr="004B1742">
        <w:t>MaKi</w:t>
      </w:r>
      <w:proofErr w:type="spellEnd"/>
      <w:r w:rsidRPr="004B1742">
        <w:t xml:space="preserve"> Beheer &amp; Advies of haar leidinggevende medewerkers.</w:t>
      </w:r>
    </w:p>
    <w:p w14:paraId="3BCCDF09" w14:textId="77777777" w:rsidR="004B1742" w:rsidRPr="004B1742" w:rsidRDefault="004B1742" w:rsidP="004B1742">
      <w:r w:rsidRPr="004B1742">
        <w:lastRenderedPageBreak/>
        <w:t>7.7. De aansprakelijkheid vervalt na één jaar, te rekenen vanaf het moment van de schade, of uiterlijk één jaar na het einde van de overeenkomst die de schade heeft veroorzaakt.</w:t>
      </w:r>
    </w:p>
    <w:p w14:paraId="3D952207" w14:textId="77777777" w:rsidR="004B1742" w:rsidRPr="004B1742" w:rsidRDefault="004B1742" w:rsidP="004B1742">
      <w:r w:rsidRPr="004B1742">
        <w:pict w14:anchorId="064F2901">
          <v:rect id="_x0000_i1085" style="width:0;height:1.5pt" o:hralign="center" o:hrstd="t" o:hr="t" fillcolor="#a0a0a0" stroked="f"/>
        </w:pict>
      </w:r>
    </w:p>
    <w:p w14:paraId="1D474481" w14:textId="77777777" w:rsidR="004B1742" w:rsidRPr="004B1742" w:rsidRDefault="004B1742" w:rsidP="004B1742">
      <w:r w:rsidRPr="004B1742">
        <w:rPr>
          <w:b/>
          <w:bCs/>
        </w:rPr>
        <w:t>Artikel 8 Vrijwaring</w:t>
      </w:r>
    </w:p>
    <w:p w14:paraId="521BDA29" w14:textId="77777777" w:rsidR="004B1742" w:rsidRPr="004B1742" w:rsidRDefault="004B1742" w:rsidP="004B1742">
      <w:r w:rsidRPr="004B1742">
        <w:t xml:space="preserve">8.1. De Opdrachtgever vrijwaart </w:t>
      </w:r>
      <w:proofErr w:type="spellStart"/>
      <w:r w:rsidRPr="004B1742">
        <w:t>MaKi</w:t>
      </w:r>
      <w:proofErr w:type="spellEnd"/>
      <w:r w:rsidRPr="004B1742">
        <w:t xml:space="preserve"> Beheer &amp; Advies voor alle aanspraken van derden die ontstaan door niet-nakoming van de verplichtingen door de Opdrachtgever.</w:t>
      </w:r>
    </w:p>
    <w:p w14:paraId="118D33CF" w14:textId="77777777" w:rsidR="004B1742" w:rsidRPr="004B1742" w:rsidRDefault="004B1742" w:rsidP="004B1742">
      <w:r w:rsidRPr="004B1742">
        <w:t xml:space="preserve">8.2. De Opdrachtgever vrijwaart </w:t>
      </w:r>
      <w:proofErr w:type="spellStart"/>
      <w:r w:rsidRPr="004B1742">
        <w:t>MaKi</w:t>
      </w:r>
      <w:proofErr w:type="spellEnd"/>
      <w:r w:rsidRPr="004B1742">
        <w:t xml:space="preserve"> Beheer &amp; Advies voor aanspraken van derden die verband houden met schade tijdens de uitvoering van de opdracht. Indien een derde de Opdrachtgever of </w:t>
      </w:r>
      <w:proofErr w:type="spellStart"/>
      <w:r w:rsidRPr="004B1742">
        <w:t>MaKi</w:t>
      </w:r>
      <w:proofErr w:type="spellEnd"/>
      <w:r w:rsidRPr="004B1742">
        <w:t xml:space="preserve"> Beheer &amp; Advies aansprakelijk stelt, dient de Opdrachtgever </w:t>
      </w:r>
      <w:proofErr w:type="spellStart"/>
      <w:r w:rsidRPr="004B1742">
        <w:t>MaKi</w:t>
      </w:r>
      <w:proofErr w:type="spellEnd"/>
      <w:r w:rsidRPr="004B1742">
        <w:t xml:space="preserve"> Beheer &amp; Advies binnen 8 dagen op de hoogte te stellen.</w:t>
      </w:r>
    </w:p>
    <w:p w14:paraId="710948AA" w14:textId="77777777" w:rsidR="004B1742" w:rsidRPr="004B1742" w:rsidRDefault="004B1742" w:rsidP="004B1742">
      <w:r w:rsidRPr="004B1742">
        <w:t xml:space="preserve">8.3. Aanspraken van derden worden alleen afgehandeld in overleg met </w:t>
      </w:r>
      <w:proofErr w:type="spellStart"/>
      <w:r w:rsidRPr="004B1742">
        <w:t>MaKi</w:t>
      </w:r>
      <w:proofErr w:type="spellEnd"/>
      <w:r w:rsidRPr="004B1742">
        <w:t xml:space="preserve"> Beheer &amp; Advies, anders vervalt de aanspraak.</w:t>
      </w:r>
    </w:p>
    <w:p w14:paraId="0C359201" w14:textId="77777777" w:rsidR="004B1742" w:rsidRPr="004B1742" w:rsidRDefault="004B1742" w:rsidP="004B1742">
      <w:r w:rsidRPr="004B1742">
        <w:pict w14:anchorId="25E4C4D6">
          <v:rect id="_x0000_i1086" style="width:0;height:1.5pt" o:hralign="center" o:hrstd="t" o:hr="t" fillcolor="#a0a0a0" stroked="f"/>
        </w:pict>
      </w:r>
    </w:p>
    <w:p w14:paraId="7E2EE7BB" w14:textId="77777777" w:rsidR="004B1742" w:rsidRPr="004B1742" w:rsidRDefault="004B1742" w:rsidP="004B1742">
      <w:r w:rsidRPr="004B1742">
        <w:rPr>
          <w:b/>
          <w:bCs/>
        </w:rPr>
        <w:t>Artikel 9 Geheimhouding</w:t>
      </w:r>
    </w:p>
    <w:p w14:paraId="687CFA0D" w14:textId="77777777" w:rsidR="004B1742" w:rsidRPr="004B1742" w:rsidRDefault="004B1742" w:rsidP="004B1742">
      <w:r w:rsidRPr="004B1742">
        <w:t>9.1. Beide partijen erkennen de vertrouwelijkheid van informatie die zij in het kader van de overeenkomst ontvangen en verplichten zich deze informatie geheim te houden en uitsluitend te gebruiken voor het doel waarvoor deze is verstrekt.</w:t>
      </w:r>
    </w:p>
    <w:p w14:paraId="1D91AE26" w14:textId="77777777" w:rsidR="004B1742" w:rsidRPr="004B1742" w:rsidRDefault="004B1742" w:rsidP="004B1742">
      <w:r w:rsidRPr="004B1742">
        <w:t>9.2. Vertrouwelijke informatie omvat alle informatie die als vertrouwelijk is gemarkeerd of waarvan redelijkerwijs kan worden aangenomen dat deze vertrouwelijk is.</w:t>
      </w:r>
    </w:p>
    <w:p w14:paraId="78D2B115" w14:textId="77777777" w:rsidR="004B1742" w:rsidRPr="004B1742" w:rsidRDefault="004B1742" w:rsidP="004B1742">
      <w:r w:rsidRPr="004B1742">
        <w:t>9.3. Beide partijen treffen redelijke maatregelen om vertrouwelijke informatie te beschermen en zullen deze informatie niet aan derden verstrekken, behalve indien noodzakelijk voor de uitvoering van de overeenkomst of wettelijk verplicht.</w:t>
      </w:r>
    </w:p>
    <w:p w14:paraId="45E06532" w14:textId="77777777" w:rsidR="004B1742" w:rsidRPr="004B1742" w:rsidRDefault="004B1742" w:rsidP="004B1742">
      <w:r w:rsidRPr="004B1742">
        <w:t>9.4. De geheimhoudingsplicht blijft ook na beëindiging van de overeenkomst van kracht.</w:t>
      </w:r>
    </w:p>
    <w:p w14:paraId="4C96FEAA" w14:textId="77777777" w:rsidR="004B1742" w:rsidRPr="004B1742" w:rsidRDefault="004B1742" w:rsidP="004B1742">
      <w:r w:rsidRPr="004B1742">
        <w:t>9.5. Indien een partij verplicht is vertrouwelijke informatie aan derden te verstrekken, bijvoorbeeld aan een overheidsinstantie, zal zij de andere partij daarvan onverwijld op de hoogte stellen, tenzij wettelijk verboden.</w:t>
      </w:r>
    </w:p>
    <w:p w14:paraId="57B48EE2" w14:textId="77777777" w:rsidR="004B1742" w:rsidRPr="004B1742" w:rsidRDefault="004B1742" w:rsidP="004B1742">
      <w:r w:rsidRPr="004B1742">
        <w:t>9.6. Bij schending van de geheimhoudingsplicht is de schendende partij aansprakelijk voor de schade die de andere partij hierdoor lijdt.</w:t>
      </w:r>
    </w:p>
    <w:p w14:paraId="44DA46BF" w14:textId="77777777" w:rsidR="004B1742" w:rsidRPr="004B1742" w:rsidRDefault="004B1742" w:rsidP="004B1742">
      <w:r w:rsidRPr="004B1742">
        <w:pict w14:anchorId="5460056E">
          <v:rect id="_x0000_i1087" style="width:0;height:1.5pt" o:hralign="center" o:hrstd="t" o:hr="t" fillcolor="#a0a0a0" stroked="f"/>
        </w:pict>
      </w:r>
    </w:p>
    <w:p w14:paraId="04D8F4A4" w14:textId="77777777" w:rsidR="004B1742" w:rsidRPr="004B1742" w:rsidRDefault="004B1742" w:rsidP="004B1742">
      <w:r w:rsidRPr="004B1742">
        <w:rPr>
          <w:b/>
          <w:bCs/>
        </w:rPr>
        <w:t>Artikel 10 Geschillen en toepasselijk recht</w:t>
      </w:r>
    </w:p>
    <w:p w14:paraId="122DF699" w14:textId="77777777" w:rsidR="004B1742" w:rsidRPr="004B1742" w:rsidRDefault="004B1742" w:rsidP="004B1742">
      <w:r w:rsidRPr="004B1742">
        <w:t>10.1. Indien er geschillen ontstaan die niet in der minne kunnen worden opgelost, worden deze voorgelegd aan de bevoegde rechter in ‘s-Hertogenbosch. Beide partijen zullen zich onderwerpen aan de uitspraak van deze rechter.</w:t>
      </w:r>
    </w:p>
    <w:p w14:paraId="0859F5D8" w14:textId="77777777" w:rsidR="004B1742" w:rsidRPr="004B1742" w:rsidRDefault="004B1742" w:rsidP="004B1742">
      <w:r w:rsidRPr="004B1742">
        <w:t xml:space="preserve">10.2. Alle overeenkomsten tussen </w:t>
      </w:r>
      <w:proofErr w:type="spellStart"/>
      <w:r w:rsidRPr="004B1742">
        <w:t>MaKi</w:t>
      </w:r>
      <w:proofErr w:type="spellEnd"/>
      <w:r w:rsidRPr="004B1742">
        <w:t xml:space="preserve"> Beheer &amp; Advies en de Opdrachtgever worden beheerst door Nederlands recht. Eventuele geschillen worden beslecht volgens de Nederlandse wetgeving en jurisprudentie.</w:t>
      </w:r>
    </w:p>
    <w:p w14:paraId="6EA97DB4" w14:textId="77777777" w:rsidR="006E100E" w:rsidRDefault="006E100E"/>
    <w:sectPr w:rsidR="006E100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1742"/>
    <w:rsid w:val="004B1742"/>
    <w:rsid w:val="006E100E"/>
    <w:rsid w:val="00B921A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2631D"/>
  <w15:chartTrackingRefBased/>
  <w15:docId w15:val="{C67BF174-BF58-459F-B551-479DDC9A0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4B174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semiHidden/>
    <w:unhideWhenUsed/>
    <w:qFormat/>
    <w:rsid w:val="004B174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semiHidden/>
    <w:unhideWhenUsed/>
    <w:qFormat/>
    <w:rsid w:val="004B1742"/>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4B1742"/>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4B1742"/>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4B1742"/>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4B1742"/>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4B1742"/>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4B1742"/>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4B1742"/>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semiHidden/>
    <w:rsid w:val="004B1742"/>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semiHidden/>
    <w:rsid w:val="004B1742"/>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4B1742"/>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4B1742"/>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4B1742"/>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4B1742"/>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4B1742"/>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4B1742"/>
    <w:rPr>
      <w:rFonts w:eastAsiaTheme="majorEastAsia" w:cstheme="majorBidi"/>
      <w:color w:val="272727" w:themeColor="text1" w:themeTint="D8"/>
    </w:rPr>
  </w:style>
  <w:style w:type="paragraph" w:styleId="Titel">
    <w:name w:val="Title"/>
    <w:basedOn w:val="Standaard"/>
    <w:next w:val="Standaard"/>
    <w:link w:val="TitelChar"/>
    <w:uiPriority w:val="10"/>
    <w:qFormat/>
    <w:rsid w:val="004B17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4B1742"/>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4B1742"/>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4B1742"/>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4B1742"/>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4B1742"/>
    <w:rPr>
      <w:i/>
      <w:iCs/>
      <w:color w:val="404040" w:themeColor="text1" w:themeTint="BF"/>
    </w:rPr>
  </w:style>
  <w:style w:type="paragraph" w:styleId="Lijstalinea">
    <w:name w:val="List Paragraph"/>
    <w:basedOn w:val="Standaard"/>
    <w:uiPriority w:val="34"/>
    <w:qFormat/>
    <w:rsid w:val="004B1742"/>
    <w:pPr>
      <w:ind w:left="720"/>
      <w:contextualSpacing/>
    </w:pPr>
  </w:style>
  <w:style w:type="character" w:styleId="Intensievebenadrukking">
    <w:name w:val="Intense Emphasis"/>
    <w:basedOn w:val="Standaardalinea-lettertype"/>
    <w:uiPriority w:val="21"/>
    <w:qFormat/>
    <w:rsid w:val="004B1742"/>
    <w:rPr>
      <w:i/>
      <w:iCs/>
      <w:color w:val="2F5496" w:themeColor="accent1" w:themeShade="BF"/>
    </w:rPr>
  </w:style>
  <w:style w:type="paragraph" w:styleId="Duidelijkcitaat">
    <w:name w:val="Intense Quote"/>
    <w:basedOn w:val="Standaard"/>
    <w:next w:val="Standaard"/>
    <w:link w:val="DuidelijkcitaatChar"/>
    <w:uiPriority w:val="30"/>
    <w:qFormat/>
    <w:rsid w:val="004B174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4B1742"/>
    <w:rPr>
      <w:i/>
      <w:iCs/>
      <w:color w:val="2F5496" w:themeColor="accent1" w:themeShade="BF"/>
    </w:rPr>
  </w:style>
  <w:style w:type="character" w:styleId="Intensieveverwijzing">
    <w:name w:val="Intense Reference"/>
    <w:basedOn w:val="Standaardalinea-lettertype"/>
    <w:uiPriority w:val="32"/>
    <w:qFormat/>
    <w:rsid w:val="004B174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7668988">
      <w:bodyDiv w:val="1"/>
      <w:marLeft w:val="0"/>
      <w:marRight w:val="0"/>
      <w:marTop w:val="0"/>
      <w:marBottom w:val="0"/>
      <w:divBdr>
        <w:top w:val="none" w:sz="0" w:space="0" w:color="auto"/>
        <w:left w:val="none" w:sz="0" w:space="0" w:color="auto"/>
        <w:bottom w:val="none" w:sz="0" w:space="0" w:color="auto"/>
        <w:right w:val="none" w:sz="0" w:space="0" w:color="auto"/>
      </w:divBdr>
    </w:div>
    <w:div w:id="675111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1634</Words>
  <Characters>8987</Characters>
  <Application>Microsoft Office Word</Application>
  <DocSecurity>0</DocSecurity>
  <Lines>74</Lines>
  <Paragraphs>21</Paragraphs>
  <ScaleCrop>false</ScaleCrop>
  <Company/>
  <LinksUpToDate>false</LinksUpToDate>
  <CharactersWithSpaces>10600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makayima altenstad</dc:creator>
  <cp:keywords/>
  <dc:description/>
  <cp:lastModifiedBy>makayima altenstad</cp:lastModifiedBy>
  <cp:revision>1</cp:revision>
  <dcterms:created xsi:type="dcterms:W3CDTF">2025-03-17T14:22:00Z</dcterms:created>
  <dcterms:modified xsi:type="dcterms:W3CDTF">2025-03-17T14:22:00Z</dcterms:modified>
</cp:coreProperties>
</file>